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-708.661417322834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76" w:lineRule="auto"/>
        <w:ind w:left="-708.661417322834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Nombre del curso o materia</w:t>
      </w:r>
    </w:p>
    <w:p w:rsidR="00000000" w:rsidDel="00000000" w:rsidP="00000000" w:rsidRDefault="00000000" w:rsidRPr="00000000" w14:paraId="00000003">
      <w:pPr>
        <w:spacing w:line="276" w:lineRule="auto"/>
        <w:ind w:left="-708.661417322834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(Créditos)</w:t>
      </w:r>
    </w:p>
    <w:p w:rsidR="00000000" w:rsidDel="00000000" w:rsidP="00000000" w:rsidRDefault="00000000" w:rsidRPr="00000000" w14:paraId="00000004">
      <w:pPr>
        <w:spacing w:line="276" w:lineRule="auto"/>
        <w:ind w:left="-708.661417322834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-637.7952755905511" w:hanging="360"/>
        <w:jc w:val="center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Datos generales</w:t>
      </w:r>
    </w:p>
    <w:p w:rsidR="00000000" w:rsidDel="00000000" w:rsidP="00000000" w:rsidRDefault="00000000" w:rsidRPr="00000000" w14:paraId="00000006">
      <w:pPr>
        <w:spacing w:line="276" w:lineRule="auto"/>
        <w:ind w:left="-708.6614173228347" w:firstLine="0"/>
        <w:jc w:val="center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left="-708.6614173228347" w:firstLine="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Modalidad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(presencial enriquecido, mixto, virtual)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-708.661417322834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Fecha de inicio y finalización:</w:t>
      </w:r>
    </w:p>
    <w:p w:rsidR="00000000" w:rsidDel="00000000" w:rsidP="00000000" w:rsidRDefault="00000000" w:rsidRPr="00000000" w14:paraId="0000000A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Nombre del (la) profesor(a) y correo electrónico:</w:t>
      </w:r>
    </w:p>
    <w:p w:rsidR="00000000" w:rsidDel="00000000" w:rsidP="00000000" w:rsidRDefault="00000000" w:rsidRPr="00000000" w14:paraId="0000000C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Ciclo o semestre:</w:t>
      </w:r>
    </w:p>
    <w:p w:rsidR="00000000" w:rsidDel="00000000" w:rsidP="00000000" w:rsidRDefault="00000000" w:rsidRPr="00000000" w14:paraId="0000000E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Descripción del curso:</w:t>
      </w:r>
    </w:p>
    <w:p w:rsidR="00000000" w:rsidDel="00000000" w:rsidP="00000000" w:rsidRDefault="00000000" w:rsidRPr="00000000" w14:paraId="00000010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Pre-requisitos: </w:t>
      </w:r>
    </w:p>
    <w:p w:rsidR="00000000" w:rsidDel="00000000" w:rsidP="00000000" w:rsidRDefault="00000000" w:rsidRPr="00000000" w14:paraId="00000012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Lineamientos de comunicación del curso:</w:t>
      </w:r>
    </w:p>
    <w:p w:rsidR="00000000" w:rsidDel="00000000" w:rsidP="00000000" w:rsidRDefault="00000000" w:rsidRPr="00000000" w14:paraId="00000014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-708.661417322834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Lineamientos sobre asistencia y participación: </w:t>
      </w:r>
    </w:p>
    <w:p w:rsidR="00000000" w:rsidDel="00000000" w:rsidP="00000000" w:rsidRDefault="00000000" w:rsidRPr="00000000" w14:paraId="00000016">
      <w:pPr>
        <w:spacing w:line="276" w:lineRule="auto"/>
        <w:ind w:left="-708.661417322834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-708.661417322834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Lineamientos para entrega de actividades e integridad académica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18">
      <w:pPr>
        <w:spacing w:line="276" w:lineRule="auto"/>
        <w:ind w:left="-708.66141732283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Medio de entrega de actividades:</w:t>
      </w:r>
    </w:p>
    <w:p w:rsidR="00000000" w:rsidDel="00000000" w:rsidP="00000000" w:rsidRDefault="00000000" w:rsidRPr="00000000" w14:paraId="0000001A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-708.6614173228347" w:hanging="360.0000000000001"/>
        <w:jc w:val="center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Resultados de aprendizaje</w:t>
      </w:r>
    </w:p>
    <w:p w:rsidR="00000000" w:rsidDel="00000000" w:rsidP="00000000" w:rsidRDefault="00000000" w:rsidRPr="00000000" w14:paraId="0000001C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-708.66141732283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Resultado(s) de aprendizaje esperados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Habilidades </w:t>
      </w:r>
    </w:p>
    <w:tbl>
      <w:tblPr>
        <w:tblStyle w:val="Table1"/>
        <w:tblW w:w="9546.661417322835" w:type="dxa"/>
        <w:jc w:val="left"/>
        <w:tblInd w:w="-708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73.330708661418"/>
        <w:gridCol w:w="4773.330708661418"/>
        <w:tblGridChange w:id="0">
          <w:tblGrid>
            <w:gridCol w:w="4773.330708661418"/>
            <w:gridCol w:w="4773.33070866141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Habilidades técnicas y/o profesionales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Habilidades transversales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-708.6614173228347" w:hanging="360.0000000000001"/>
        <w:jc w:val="center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Evaluación del curso</w:t>
      </w:r>
    </w:p>
    <w:p w:rsidR="00000000" w:rsidDel="00000000" w:rsidP="00000000" w:rsidRDefault="00000000" w:rsidRPr="00000000" w14:paraId="00000028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Producto final o evidencia de aprendizaje</w:t>
      </w:r>
    </w:p>
    <w:p w:rsidR="00000000" w:rsidDel="00000000" w:rsidP="00000000" w:rsidRDefault="00000000" w:rsidRPr="00000000" w14:paraId="0000002A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Sistema de evaluación</w:t>
      </w:r>
    </w:p>
    <w:p w:rsidR="00000000" w:rsidDel="00000000" w:rsidP="00000000" w:rsidRDefault="00000000" w:rsidRPr="00000000" w14:paraId="0000002D">
      <w:pPr>
        <w:spacing w:line="276" w:lineRule="auto"/>
        <w:ind w:left="-708.66141732283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left="-708.661417322834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76" w:lineRule="auto"/>
        <w:ind w:left="720" w:hanging="360"/>
        <w:jc w:val="center"/>
        <w:rPr>
          <w:rFonts w:ascii="Arial" w:cs="Arial" w:eastAsia="Arial" w:hAnsi="Arial"/>
          <w:b w:val="1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Desglose del curso</w:t>
      </w:r>
    </w:p>
    <w:p w:rsidR="00000000" w:rsidDel="00000000" w:rsidP="00000000" w:rsidRDefault="00000000" w:rsidRPr="00000000" w14:paraId="00000031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6510"/>
        <w:tblGridChange w:id="0">
          <w:tblGrid>
            <w:gridCol w:w="2280"/>
            <w:gridCol w:w="65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Semana número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Módulo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Resultado de aprendizaje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Tema(s) a abrdar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Actividades de aprendizaje (antes, durante y después de la sesión)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Antes de la sesión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Durante la sesión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Después de la sesión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Recursos de apoyo al aprendizaje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Básicos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Complementarios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ind w:left="-708.66141732283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76200</wp:posOffset>
                </wp:positionV>
                <wp:extent cx="307340" cy="247015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7093" y="3661255"/>
                          <a:ext cx="29781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76200</wp:posOffset>
                </wp:positionV>
                <wp:extent cx="307340" cy="247015"/>
                <wp:effectExtent b="0" l="0" r="0" t="0"/>
                <wp:wrapSquare wrapText="bothSides" distB="0" distT="0" distL="114300" distR="11430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340" cy="247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foot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-1028699</wp:posOffset>
          </wp:positionH>
          <wp:positionV relativeFrom="paragraph">
            <wp:posOffset>-300989</wp:posOffset>
          </wp:positionV>
          <wp:extent cx="7658100" cy="1028065"/>
          <wp:effectExtent b="0" l="0" r="0" t="0"/>
          <wp:wrapNone/>
          <wp:docPr descr="Macintosh HD:Users:Usuario:Desktop:word-03.png" id="7" name="image1.png"/>
          <a:graphic>
            <a:graphicData uri="http://schemas.openxmlformats.org/drawingml/2006/picture">
              <pic:pic>
                <pic:nvPicPr>
                  <pic:cNvPr descr="Macintosh HD:Users:Usuario:Desktop:word-03.png" id="0" name="image1.png"/>
                  <pic:cNvPicPr preferRelativeResize="0"/>
                </pic:nvPicPr>
                <pic:blipFill>
                  <a:blip r:embed="rId1"/>
                  <a:srcRect b="0" l="0" r="0" t="90130"/>
                  <a:stretch>
                    <a:fillRect/>
                  </a:stretch>
                </pic:blipFill>
                <pic:spPr>
                  <a:xfrm>
                    <a:off x="0" y="0"/>
                    <a:ext cx="7658100" cy="10280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D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En caso de no tener actividades antes o después de la sesión, estas secciones se deben eliminar.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Plantilla diseñada por: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-571499</wp:posOffset>
          </wp:positionH>
          <wp:positionV relativeFrom="paragraph">
            <wp:posOffset>-121284</wp:posOffset>
          </wp:positionV>
          <wp:extent cx="2260600" cy="635000"/>
          <wp:effectExtent b="0" l="0" r="0" t="0"/>
          <wp:wrapNone/>
          <wp:docPr descr="Macintosh HD:Users:Usuario:Desktop:word-03.png" id="8" name="image1.png"/>
          <a:graphic>
            <a:graphicData uri="http://schemas.openxmlformats.org/drawingml/2006/picture">
              <pic:pic>
                <pic:nvPicPr>
                  <pic:cNvPr descr="Macintosh HD:Users:Usuario:Desktop:word-03.png" id="0" name="image1.png"/>
                  <pic:cNvPicPr preferRelativeResize="0"/>
                </pic:nvPicPr>
                <pic:blipFill>
                  <a:blip r:embed="rId1"/>
                  <a:srcRect b="86135" l="4132" r="66702" t="7539"/>
                  <a:stretch>
                    <a:fillRect/>
                  </a:stretch>
                </pic:blipFill>
                <pic:spPr>
                  <a:xfrm>
                    <a:off x="0" y="0"/>
                    <a:ext cx="2260600" cy="635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Mtra. Alejandra Bernal Venegas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Mtra. Alejandra Fabiola Flores Zamora</w:t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Asesoras Pedagógicas CID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E5573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E5573"/>
    <w:rPr>
      <w:rFonts w:ascii="Lucida Grande" w:cs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990692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90692"/>
  </w:style>
  <w:style w:type="paragraph" w:styleId="Piedepgina">
    <w:name w:val="footer"/>
    <w:basedOn w:val="Normal"/>
    <w:link w:val="PiedepginaCar"/>
    <w:uiPriority w:val="99"/>
    <w:unhideWhenUsed w:val="1"/>
    <w:rsid w:val="00990692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9069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GJs8FONYdCncQJk6k/DHX+3/LA==">CgMxLjAyCGguZ2pkZ3hzOAByITF5amFQNkt5ejFDQmtXdG00VEY5eS1vX210OTV1RjZVNw==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2022-09-08T13:58:00Z</dcterms:created>
  <dc:creator>Yoli</dc:creator>
</cp:coreProperties>
</file>